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0F8D" w14:textId="77777777" w:rsidR="00DC0EEA" w:rsidRDefault="00A24A1C" w:rsidP="00DC0EEA">
      <w:pPr>
        <w:rPr>
          <w:rFonts w:ascii="Times New Roman" w:eastAsia="Times New Roman" w:hAnsi="Times New Roman"/>
          <w:lang w:bidi="ar-SA"/>
        </w:rPr>
      </w:pPr>
      <w:r w:rsidRPr="0044294C">
        <w:rPr>
          <w:rFonts w:ascii="Times New Roman" w:eastAsia="Times New Roman" w:hAnsi="Times New Roman"/>
          <w:noProof/>
          <w:lang w:bidi="ar-SA"/>
        </w:rPr>
        <w:drawing>
          <wp:inline distT="0" distB="0" distL="0" distR="0" wp14:anchorId="3BE51192" wp14:editId="5DDFD79E">
            <wp:extent cx="2854960" cy="462280"/>
            <wp:effectExtent l="0" t="0" r="2540"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4960" cy="462280"/>
                    </a:xfrm>
                    <a:prstGeom prst="rect">
                      <a:avLst/>
                    </a:prstGeom>
                    <a:noFill/>
                    <a:ln>
                      <a:noFill/>
                    </a:ln>
                  </pic:spPr>
                </pic:pic>
              </a:graphicData>
            </a:graphic>
          </wp:inline>
        </w:drawing>
      </w:r>
    </w:p>
    <w:p w14:paraId="40A84A3F" w14:textId="77777777" w:rsidR="00DC0EEA" w:rsidRDefault="00DC0EEA" w:rsidP="00DC0EEA">
      <w:pPr>
        <w:rPr>
          <w:rFonts w:ascii="Times New Roman" w:hAnsi="Times New Roman"/>
        </w:rPr>
      </w:pPr>
    </w:p>
    <w:p w14:paraId="13352B4E" w14:textId="77777777" w:rsidR="00DC0EEA" w:rsidRDefault="00DC0EEA" w:rsidP="00DC0EEA">
      <w:pPr>
        <w:rPr>
          <w:rFonts w:ascii="Times New Roman" w:hAnsi="Times New Roman"/>
        </w:rPr>
      </w:pPr>
    </w:p>
    <w:p w14:paraId="79CB0FB2" w14:textId="77777777" w:rsidR="00F57F24" w:rsidRDefault="00F57F24" w:rsidP="00DC0EEA">
      <w:pPr>
        <w:rPr>
          <w:rFonts w:ascii="Times New Roman" w:hAnsi="Times New Roman"/>
        </w:rPr>
      </w:pPr>
    </w:p>
    <w:p w14:paraId="55737390" w14:textId="77777777" w:rsidR="00903A48" w:rsidRDefault="00903A48" w:rsidP="00DC0EEA">
      <w:pPr>
        <w:rPr>
          <w:rFonts w:ascii="Times New Roman" w:hAnsi="Times New Roman"/>
        </w:rPr>
      </w:pPr>
    </w:p>
    <w:p w14:paraId="67BBF0D4" w14:textId="77777777" w:rsidR="00903A48" w:rsidRDefault="00903A48" w:rsidP="00DC0EEA">
      <w:pPr>
        <w:rPr>
          <w:rFonts w:ascii="Times New Roman" w:hAnsi="Times New Roman"/>
        </w:rPr>
      </w:pPr>
      <w:r>
        <w:rPr>
          <w:rFonts w:ascii="Times New Roman" w:hAnsi="Times New Roman"/>
        </w:rPr>
        <w:t>Good Day</w:t>
      </w:r>
    </w:p>
    <w:p w14:paraId="5FDAF398" w14:textId="77777777" w:rsidR="00903A48" w:rsidRDefault="00903A48" w:rsidP="00DC0EEA">
      <w:pPr>
        <w:rPr>
          <w:rFonts w:ascii="Times New Roman" w:hAnsi="Times New Roman"/>
        </w:rPr>
      </w:pPr>
    </w:p>
    <w:p w14:paraId="3B6B246D" w14:textId="7DA49BDE" w:rsidR="00DC0EEA" w:rsidRDefault="00DC0EEA" w:rsidP="00DC0EEA">
      <w:pPr>
        <w:rPr>
          <w:rFonts w:ascii="Times New Roman" w:hAnsi="Times New Roman"/>
        </w:rPr>
      </w:pPr>
      <w:r>
        <w:rPr>
          <w:rFonts w:ascii="Times New Roman" w:hAnsi="Times New Roman"/>
        </w:rPr>
        <w:t>RE:</w:t>
      </w:r>
      <w:r w:rsidR="00516B2A">
        <w:rPr>
          <w:rFonts w:ascii="Times New Roman" w:hAnsi="Times New Roman"/>
        </w:rPr>
        <w:t xml:space="preserve">  </w:t>
      </w:r>
      <w:r>
        <w:rPr>
          <w:rFonts w:ascii="Times New Roman" w:hAnsi="Times New Roman"/>
        </w:rPr>
        <w:t>ESA Foundation Scholarship Information</w:t>
      </w:r>
    </w:p>
    <w:p w14:paraId="186131C2" w14:textId="77777777" w:rsidR="00DC0EEA" w:rsidRDefault="00DC0EEA" w:rsidP="00DC0EEA">
      <w:pPr>
        <w:rPr>
          <w:rFonts w:ascii="Times New Roman" w:hAnsi="Times New Roman"/>
        </w:rPr>
      </w:pPr>
    </w:p>
    <w:p w14:paraId="63BE8FE1" w14:textId="77777777" w:rsidR="00DC0EEA" w:rsidRDefault="00DC0EEA" w:rsidP="00DC0EEA">
      <w:pPr>
        <w:rPr>
          <w:rFonts w:ascii="Times New Roman" w:hAnsi="Times New Roman"/>
        </w:rPr>
      </w:pPr>
      <w:r>
        <w:rPr>
          <w:rFonts w:ascii="Times New Roman" w:hAnsi="Times New Roman"/>
        </w:rPr>
        <w:t xml:space="preserve">The ESA Foundation </w:t>
      </w:r>
      <w:r w:rsidR="00D9002A">
        <w:rPr>
          <w:rFonts w:ascii="Times New Roman" w:hAnsi="Times New Roman"/>
        </w:rPr>
        <w:t>is offering</w:t>
      </w:r>
      <w:r>
        <w:rPr>
          <w:rFonts w:ascii="Times New Roman" w:hAnsi="Times New Roman"/>
        </w:rPr>
        <w:t xml:space="preserve"> </w:t>
      </w:r>
      <w:r w:rsidR="00D9002A">
        <w:rPr>
          <w:rFonts w:ascii="Times New Roman" w:hAnsi="Times New Roman"/>
        </w:rPr>
        <w:t>90</w:t>
      </w:r>
      <w:r>
        <w:rPr>
          <w:rFonts w:ascii="Times New Roman" w:hAnsi="Times New Roman"/>
        </w:rPr>
        <w:t xml:space="preserve"> scholarships this year for students in the United States, as well as </w:t>
      </w:r>
      <w:r w:rsidR="00F57F24">
        <w:rPr>
          <w:rFonts w:ascii="Times New Roman" w:hAnsi="Times New Roman"/>
        </w:rPr>
        <w:t>internationally</w:t>
      </w:r>
      <w:r>
        <w:rPr>
          <w:rFonts w:ascii="Times New Roman" w:hAnsi="Times New Roman"/>
        </w:rPr>
        <w:t>,</w:t>
      </w:r>
      <w:r w:rsidRPr="0003446D">
        <w:rPr>
          <w:rFonts w:ascii="Times New Roman" w:hAnsi="Times New Roman"/>
        </w:rPr>
        <w:t xml:space="preserve"> </w:t>
      </w:r>
      <w:r>
        <w:rPr>
          <w:rFonts w:ascii="Times New Roman" w:hAnsi="Times New Roman"/>
        </w:rPr>
        <w:t>who meet the criteria of individual endowments.</w:t>
      </w:r>
    </w:p>
    <w:p w14:paraId="20A2919E" w14:textId="77777777" w:rsidR="00DC0EEA" w:rsidRDefault="00DC0EEA" w:rsidP="00DC0EEA">
      <w:pPr>
        <w:rPr>
          <w:rFonts w:ascii="Times New Roman" w:hAnsi="Times New Roman"/>
        </w:rPr>
      </w:pPr>
    </w:p>
    <w:p w14:paraId="17B91CF0" w14:textId="77777777" w:rsidR="00DC0EEA" w:rsidRDefault="00DC0EEA" w:rsidP="00DC0EEA">
      <w:pPr>
        <w:rPr>
          <w:rFonts w:ascii="Times New Roman" w:hAnsi="Times New Roman"/>
        </w:rPr>
      </w:pPr>
      <w:r>
        <w:rPr>
          <w:rFonts w:ascii="Times New Roman" w:hAnsi="Times New Roman"/>
        </w:rPr>
        <w:t>After applications are received, they are reviewed for completeness and verify they meet any specific criteria.  These applications are then submitted to judges throughout the United States, who are interested in education. These judges are not members of ESA Foundation or Epsilon Sigma Alpha International.</w:t>
      </w:r>
    </w:p>
    <w:p w14:paraId="3397E20E" w14:textId="77777777" w:rsidR="00DC0EEA" w:rsidRDefault="00DC0EEA" w:rsidP="00DC0EEA">
      <w:pPr>
        <w:rPr>
          <w:rFonts w:ascii="Times New Roman" w:hAnsi="Times New Roman"/>
        </w:rPr>
      </w:pPr>
    </w:p>
    <w:p w14:paraId="64C7F5C5" w14:textId="77777777" w:rsidR="00DC0EEA" w:rsidRDefault="00DC0EEA" w:rsidP="00DC0EEA">
      <w:pPr>
        <w:rPr>
          <w:rFonts w:ascii="Times New Roman" w:hAnsi="Times New Roman"/>
        </w:rPr>
      </w:pPr>
      <w:r>
        <w:rPr>
          <w:rFonts w:ascii="Times New Roman" w:hAnsi="Times New Roman"/>
        </w:rPr>
        <w:t>ESA International is an organization founded in 1929 and is a premier leadership and service organization bringing volunteers together in program and projects that make a positive difference to the community.  The ESA Foundation is a 501 (c) 3 public foundation established in 1970 as an organization exclusively for charitable and educational purposes.  It is pledged to the development of philanthropic activities of volunteers to assist those in need and to educate those who seek to learn thus improving their lives and the lives of others.</w:t>
      </w:r>
    </w:p>
    <w:p w14:paraId="662C79BB" w14:textId="77777777" w:rsidR="00DC0EEA" w:rsidRDefault="00DC0EEA" w:rsidP="00DC0EEA">
      <w:pPr>
        <w:rPr>
          <w:rFonts w:ascii="Times New Roman" w:hAnsi="Times New Roman"/>
        </w:rPr>
      </w:pPr>
    </w:p>
    <w:p w14:paraId="5346DBBD" w14:textId="77777777" w:rsidR="00DC0EEA" w:rsidRDefault="00DC0EEA" w:rsidP="00DC0EEA">
      <w:pPr>
        <w:rPr>
          <w:rFonts w:ascii="Times New Roman" w:hAnsi="Times New Roman"/>
        </w:rPr>
      </w:pPr>
      <w:r>
        <w:rPr>
          <w:rFonts w:ascii="Times New Roman" w:hAnsi="Times New Roman"/>
        </w:rPr>
        <w:t xml:space="preserve">The information about the scholarships, requirements and applications are available on our website: </w:t>
      </w:r>
      <w:hyperlink r:id="rId5" w:history="1">
        <w:r w:rsidRPr="005C6639">
          <w:rPr>
            <w:rStyle w:val="Hyperlink"/>
            <w:rFonts w:ascii="Times New Roman" w:hAnsi="Times New Roman"/>
          </w:rPr>
          <w:t>www.epsilonsigmaalpha.org/scholarships-and-grants</w:t>
        </w:r>
      </w:hyperlink>
      <w:r>
        <w:rPr>
          <w:rFonts w:ascii="Times New Roman" w:hAnsi="Times New Roman"/>
        </w:rPr>
        <w:t xml:space="preserve">.  The application submission process is done online.  To find scholarships currently available, click on the current list of ESA Foundation Scholarships available by the State you reside.  Click on the State to learn which scholarships are available to </w:t>
      </w:r>
      <w:r w:rsidRPr="00C57969">
        <w:rPr>
          <w:rFonts w:ascii="Times New Roman" w:hAnsi="Times New Roman"/>
        </w:rPr>
        <w:t>Washington r</w:t>
      </w:r>
      <w:r>
        <w:rPr>
          <w:rFonts w:ascii="Times New Roman" w:hAnsi="Times New Roman"/>
        </w:rPr>
        <w:t>esidents.</w:t>
      </w:r>
    </w:p>
    <w:p w14:paraId="6068D593" w14:textId="77777777" w:rsidR="00DC0EEA" w:rsidRDefault="00DC0EEA" w:rsidP="00DC0EEA">
      <w:pPr>
        <w:rPr>
          <w:rFonts w:ascii="Times New Roman" w:hAnsi="Times New Roman"/>
        </w:rPr>
      </w:pPr>
    </w:p>
    <w:p w14:paraId="30D6422B" w14:textId="77777777" w:rsidR="00DC0EEA" w:rsidRDefault="00DC0EEA" w:rsidP="00DC0EEA">
      <w:pPr>
        <w:rPr>
          <w:rFonts w:ascii="Times New Roman" w:hAnsi="Times New Roman"/>
        </w:rPr>
      </w:pPr>
      <w:r>
        <w:rPr>
          <w:rFonts w:ascii="Times New Roman" w:hAnsi="Times New Roman"/>
        </w:rPr>
        <w:t xml:space="preserve">Completed applications are accepted online beginning </w:t>
      </w:r>
      <w:r w:rsidR="00A670DE">
        <w:rPr>
          <w:rFonts w:ascii="Times New Roman" w:hAnsi="Times New Roman"/>
        </w:rPr>
        <w:t>September 1, 2023</w:t>
      </w:r>
      <w:r>
        <w:rPr>
          <w:rFonts w:ascii="Times New Roman" w:hAnsi="Times New Roman"/>
        </w:rPr>
        <w:t xml:space="preserve"> and ending </w:t>
      </w:r>
      <w:r w:rsidRPr="00C57969">
        <w:rPr>
          <w:rFonts w:ascii="Times New Roman" w:hAnsi="Times New Roman"/>
        </w:rPr>
        <w:t xml:space="preserve">February </w:t>
      </w:r>
      <w:r w:rsidRPr="00DC0EEA">
        <w:rPr>
          <w:rFonts w:ascii="Times New Roman" w:hAnsi="Times New Roman"/>
        </w:rPr>
        <w:t>1,</w:t>
      </w:r>
      <w:r>
        <w:rPr>
          <w:rFonts w:ascii="Times New Roman" w:hAnsi="Times New Roman"/>
          <w:i/>
        </w:rPr>
        <w:t xml:space="preserve"> </w:t>
      </w:r>
      <w:r w:rsidR="00A670DE">
        <w:rPr>
          <w:rFonts w:ascii="Times New Roman" w:hAnsi="Times New Roman"/>
        </w:rPr>
        <w:t>2024</w:t>
      </w:r>
      <w:r w:rsidRPr="00C57969">
        <w:rPr>
          <w:rFonts w:ascii="Times New Roman" w:hAnsi="Times New Roman"/>
        </w:rPr>
        <w:t xml:space="preserve"> at 11 PM</w:t>
      </w:r>
      <w:r>
        <w:rPr>
          <w:rFonts w:ascii="Times New Roman" w:hAnsi="Times New Roman"/>
        </w:rPr>
        <w:t xml:space="preserve"> to be considered for the scholarships this academic year.</w:t>
      </w:r>
    </w:p>
    <w:p w14:paraId="26B53654" w14:textId="77777777" w:rsidR="00DC0EEA" w:rsidRDefault="00DC0EEA" w:rsidP="00DC0EEA">
      <w:pPr>
        <w:rPr>
          <w:rFonts w:ascii="Times New Roman" w:hAnsi="Times New Roman"/>
        </w:rPr>
      </w:pPr>
    </w:p>
    <w:p w14:paraId="10F1EBAB" w14:textId="77777777" w:rsidR="00DC0EEA" w:rsidRDefault="00DC0EEA" w:rsidP="00DC0EEA">
      <w:pPr>
        <w:rPr>
          <w:rFonts w:ascii="Times New Roman" w:hAnsi="Times New Roman"/>
        </w:rPr>
      </w:pPr>
      <w:r>
        <w:rPr>
          <w:rFonts w:ascii="Times New Roman" w:hAnsi="Times New Roman"/>
        </w:rPr>
        <w:t xml:space="preserve">If you have any questions, please do not hesitate to contact the Scholarship Chairman. Her contact information can be found at the website listed above under the “have questions” tab.  </w:t>
      </w:r>
    </w:p>
    <w:p w14:paraId="2BEAA69C" w14:textId="77777777" w:rsidR="00DC0EEA" w:rsidRDefault="00DC0EEA" w:rsidP="00DC0EEA">
      <w:pPr>
        <w:rPr>
          <w:rFonts w:ascii="Times New Roman" w:hAnsi="Times New Roman"/>
        </w:rPr>
      </w:pPr>
    </w:p>
    <w:p w14:paraId="64067DF2" w14:textId="43D13B0A" w:rsidR="00DC0EEA" w:rsidRPr="00C57969" w:rsidRDefault="00903A48" w:rsidP="00DC0EEA">
      <w:pPr>
        <w:contextualSpacing/>
        <w:rPr>
          <w:rFonts w:ascii="Times New Roman" w:hAnsi="Times New Roman"/>
        </w:rPr>
      </w:pPr>
      <w:r>
        <w:rPr>
          <w:rFonts w:ascii="Times New Roman" w:hAnsi="Times New Roman"/>
        </w:rPr>
        <w:t>Mary Lykins</w:t>
      </w:r>
    </w:p>
    <w:p w14:paraId="681A8D7F" w14:textId="67F4A1E2" w:rsidR="00DC0EEA" w:rsidRDefault="00677FC8" w:rsidP="00DC0EEA">
      <w:pPr>
        <w:contextualSpacing/>
        <w:rPr>
          <w:rFonts w:ascii="Times New Roman" w:hAnsi="Times New Roman"/>
        </w:rPr>
      </w:pPr>
      <w:r>
        <w:rPr>
          <w:rFonts w:ascii="Times New Roman" w:hAnsi="Times New Roman"/>
        </w:rPr>
        <w:t>&lt;</w:t>
      </w:r>
      <w:r w:rsidR="00903A48">
        <w:rPr>
          <w:rFonts w:ascii="Times New Roman" w:hAnsi="Times New Roman"/>
        </w:rPr>
        <w:t xml:space="preserve">Ohio </w:t>
      </w:r>
      <w:r w:rsidR="00DC0EEA">
        <w:rPr>
          <w:rFonts w:ascii="Times New Roman" w:hAnsi="Times New Roman"/>
        </w:rPr>
        <w:t>ESA Foundation State Counselor</w:t>
      </w:r>
    </w:p>
    <w:p w14:paraId="5DB32025" w14:textId="1ADE9486" w:rsidR="00CE71CC" w:rsidRPr="00CE71CC" w:rsidRDefault="00677FC8" w:rsidP="00DC0EEA">
      <w:pPr>
        <w:rPr>
          <w:rFonts w:eastAsia="Times New Roman"/>
          <w:color w:val="1F497D"/>
          <w:sz w:val="22"/>
          <w:szCs w:val="22"/>
          <w:lang w:bidi="ar-SA"/>
        </w:rPr>
      </w:pPr>
      <w:r>
        <w:rPr>
          <w:rFonts w:ascii="Times New Roman" w:hAnsi="Times New Roman"/>
        </w:rPr>
        <w:t>&lt;</w:t>
      </w:r>
      <w:r w:rsidR="00903A48">
        <w:rPr>
          <w:rFonts w:ascii="Times New Roman" w:hAnsi="Times New Roman"/>
        </w:rPr>
        <w:t>lykins@voyager.net</w:t>
      </w:r>
    </w:p>
    <w:sectPr w:rsidR="00CE71CC" w:rsidRPr="00CE71CC" w:rsidSect="005D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C"/>
    <w:rsid w:val="00160E0C"/>
    <w:rsid w:val="0017136F"/>
    <w:rsid w:val="001D1F70"/>
    <w:rsid w:val="00216F0E"/>
    <w:rsid w:val="00225B15"/>
    <w:rsid w:val="00373A7D"/>
    <w:rsid w:val="00392A8B"/>
    <w:rsid w:val="004418BE"/>
    <w:rsid w:val="0044294C"/>
    <w:rsid w:val="00516B2A"/>
    <w:rsid w:val="005270AD"/>
    <w:rsid w:val="005D5CEB"/>
    <w:rsid w:val="00677FC8"/>
    <w:rsid w:val="00896959"/>
    <w:rsid w:val="00903A48"/>
    <w:rsid w:val="009058B6"/>
    <w:rsid w:val="009658EF"/>
    <w:rsid w:val="00A24A1C"/>
    <w:rsid w:val="00A670DE"/>
    <w:rsid w:val="00BF6011"/>
    <w:rsid w:val="00CE71CC"/>
    <w:rsid w:val="00D9002A"/>
    <w:rsid w:val="00DC0EEA"/>
    <w:rsid w:val="00E07F85"/>
    <w:rsid w:val="00E4359F"/>
    <w:rsid w:val="00F5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8EFE"/>
  <w15:chartTrackingRefBased/>
  <w15:docId w15:val="{F81A1FC7-094C-4985-8044-7E76EE31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15"/>
    <w:rPr>
      <w:sz w:val="24"/>
      <w:szCs w:val="24"/>
      <w:lang w:bidi="en-US"/>
    </w:rPr>
  </w:style>
  <w:style w:type="paragraph" w:styleId="Heading1">
    <w:name w:val="heading 1"/>
    <w:basedOn w:val="Normal"/>
    <w:next w:val="Normal"/>
    <w:link w:val="Heading1Char"/>
    <w:uiPriority w:val="9"/>
    <w:qFormat/>
    <w:rsid w:val="00225B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5B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5B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5B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5B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5B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5B15"/>
    <w:pPr>
      <w:spacing w:before="240" w:after="60"/>
      <w:outlineLvl w:val="6"/>
    </w:pPr>
  </w:style>
  <w:style w:type="paragraph" w:styleId="Heading8">
    <w:name w:val="heading 8"/>
    <w:basedOn w:val="Normal"/>
    <w:next w:val="Normal"/>
    <w:link w:val="Heading8Char"/>
    <w:uiPriority w:val="9"/>
    <w:semiHidden/>
    <w:unhideWhenUsed/>
    <w:qFormat/>
    <w:rsid w:val="00225B15"/>
    <w:pPr>
      <w:spacing w:before="240" w:after="60"/>
      <w:outlineLvl w:val="7"/>
    </w:pPr>
    <w:rPr>
      <w:i/>
      <w:iCs/>
    </w:rPr>
  </w:style>
  <w:style w:type="paragraph" w:styleId="Heading9">
    <w:name w:val="heading 9"/>
    <w:basedOn w:val="Normal"/>
    <w:next w:val="Normal"/>
    <w:link w:val="Heading9Char"/>
    <w:uiPriority w:val="9"/>
    <w:semiHidden/>
    <w:unhideWhenUsed/>
    <w:qFormat/>
    <w:rsid w:val="00225B1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25B15"/>
    <w:rPr>
      <w:szCs w:val="32"/>
    </w:rPr>
  </w:style>
  <w:style w:type="character" w:customStyle="1" w:styleId="Heading1Char">
    <w:name w:val="Heading 1 Char"/>
    <w:link w:val="Heading1"/>
    <w:uiPriority w:val="9"/>
    <w:rsid w:val="00225B15"/>
    <w:rPr>
      <w:rFonts w:ascii="Cambria" w:eastAsia="Times New Roman" w:hAnsi="Cambria"/>
      <w:b/>
      <w:bCs/>
      <w:kern w:val="32"/>
      <w:sz w:val="32"/>
      <w:szCs w:val="32"/>
    </w:rPr>
  </w:style>
  <w:style w:type="character" w:customStyle="1" w:styleId="Heading2Char">
    <w:name w:val="Heading 2 Char"/>
    <w:link w:val="Heading2"/>
    <w:uiPriority w:val="9"/>
    <w:semiHidden/>
    <w:rsid w:val="00225B15"/>
    <w:rPr>
      <w:rFonts w:ascii="Cambria" w:eastAsia="Times New Roman" w:hAnsi="Cambria"/>
      <w:b/>
      <w:bCs/>
      <w:i/>
      <w:iCs/>
      <w:sz w:val="28"/>
      <w:szCs w:val="28"/>
    </w:rPr>
  </w:style>
  <w:style w:type="character" w:customStyle="1" w:styleId="Heading3Char">
    <w:name w:val="Heading 3 Char"/>
    <w:link w:val="Heading3"/>
    <w:uiPriority w:val="9"/>
    <w:semiHidden/>
    <w:rsid w:val="00225B15"/>
    <w:rPr>
      <w:rFonts w:ascii="Cambria" w:eastAsia="Times New Roman" w:hAnsi="Cambria"/>
      <w:b/>
      <w:bCs/>
      <w:sz w:val="26"/>
      <w:szCs w:val="26"/>
    </w:rPr>
  </w:style>
  <w:style w:type="character" w:customStyle="1" w:styleId="Heading4Char">
    <w:name w:val="Heading 4 Char"/>
    <w:link w:val="Heading4"/>
    <w:uiPriority w:val="9"/>
    <w:rsid w:val="00225B15"/>
    <w:rPr>
      <w:b/>
      <w:bCs/>
      <w:sz w:val="28"/>
      <w:szCs w:val="28"/>
    </w:rPr>
  </w:style>
  <w:style w:type="character" w:customStyle="1" w:styleId="Heading5Char">
    <w:name w:val="Heading 5 Char"/>
    <w:link w:val="Heading5"/>
    <w:uiPriority w:val="9"/>
    <w:semiHidden/>
    <w:rsid w:val="00225B15"/>
    <w:rPr>
      <w:b/>
      <w:bCs/>
      <w:i/>
      <w:iCs/>
      <w:sz w:val="26"/>
      <w:szCs w:val="26"/>
    </w:rPr>
  </w:style>
  <w:style w:type="character" w:customStyle="1" w:styleId="Heading6Char">
    <w:name w:val="Heading 6 Char"/>
    <w:link w:val="Heading6"/>
    <w:uiPriority w:val="9"/>
    <w:semiHidden/>
    <w:rsid w:val="00225B15"/>
    <w:rPr>
      <w:b/>
      <w:bCs/>
    </w:rPr>
  </w:style>
  <w:style w:type="character" w:customStyle="1" w:styleId="Heading7Char">
    <w:name w:val="Heading 7 Char"/>
    <w:link w:val="Heading7"/>
    <w:uiPriority w:val="9"/>
    <w:semiHidden/>
    <w:rsid w:val="00225B15"/>
    <w:rPr>
      <w:sz w:val="24"/>
      <w:szCs w:val="24"/>
    </w:rPr>
  </w:style>
  <w:style w:type="character" w:customStyle="1" w:styleId="Heading8Char">
    <w:name w:val="Heading 8 Char"/>
    <w:link w:val="Heading8"/>
    <w:uiPriority w:val="9"/>
    <w:semiHidden/>
    <w:rsid w:val="00225B15"/>
    <w:rPr>
      <w:i/>
      <w:iCs/>
      <w:sz w:val="24"/>
      <w:szCs w:val="24"/>
    </w:rPr>
  </w:style>
  <w:style w:type="character" w:customStyle="1" w:styleId="Heading9Char">
    <w:name w:val="Heading 9 Char"/>
    <w:link w:val="Heading9"/>
    <w:uiPriority w:val="9"/>
    <w:semiHidden/>
    <w:rsid w:val="00225B15"/>
    <w:rPr>
      <w:rFonts w:ascii="Cambria" w:eastAsia="Times New Roman" w:hAnsi="Cambria"/>
    </w:rPr>
  </w:style>
  <w:style w:type="paragraph" w:styleId="Title">
    <w:name w:val="Title"/>
    <w:basedOn w:val="Normal"/>
    <w:next w:val="Normal"/>
    <w:link w:val="TitleChar"/>
    <w:uiPriority w:val="10"/>
    <w:qFormat/>
    <w:rsid w:val="00225B1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25B1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5B15"/>
    <w:pPr>
      <w:spacing w:after="60"/>
      <w:jc w:val="center"/>
      <w:outlineLvl w:val="1"/>
    </w:pPr>
    <w:rPr>
      <w:rFonts w:ascii="Cambria" w:eastAsia="Times New Roman" w:hAnsi="Cambria"/>
    </w:rPr>
  </w:style>
  <w:style w:type="character" w:customStyle="1" w:styleId="SubtitleChar">
    <w:name w:val="Subtitle Char"/>
    <w:link w:val="Subtitle"/>
    <w:uiPriority w:val="11"/>
    <w:rsid w:val="00225B15"/>
    <w:rPr>
      <w:rFonts w:ascii="Cambria" w:eastAsia="Times New Roman" w:hAnsi="Cambria"/>
      <w:sz w:val="24"/>
      <w:szCs w:val="24"/>
    </w:rPr>
  </w:style>
  <w:style w:type="character" w:styleId="Strong">
    <w:name w:val="Strong"/>
    <w:uiPriority w:val="22"/>
    <w:qFormat/>
    <w:rsid w:val="00225B15"/>
    <w:rPr>
      <w:b/>
      <w:bCs/>
    </w:rPr>
  </w:style>
  <w:style w:type="character" w:styleId="Emphasis">
    <w:name w:val="Emphasis"/>
    <w:uiPriority w:val="20"/>
    <w:qFormat/>
    <w:rsid w:val="00225B15"/>
    <w:rPr>
      <w:rFonts w:ascii="Calibri" w:hAnsi="Calibri"/>
      <w:b/>
      <w:i/>
      <w:iCs/>
    </w:rPr>
  </w:style>
  <w:style w:type="paragraph" w:styleId="ListParagraph">
    <w:name w:val="List Paragraph"/>
    <w:basedOn w:val="Normal"/>
    <w:uiPriority w:val="34"/>
    <w:qFormat/>
    <w:rsid w:val="00225B15"/>
    <w:pPr>
      <w:ind w:left="720"/>
      <w:contextualSpacing/>
    </w:pPr>
  </w:style>
  <w:style w:type="paragraph" w:styleId="Quote">
    <w:name w:val="Quote"/>
    <w:basedOn w:val="Normal"/>
    <w:next w:val="Normal"/>
    <w:link w:val="QuoteChar"/>
    <w:uiPriority w:val="29"/>
    <w:qFormat/>
    <w:rsid w:val="00225B15"/>
    <w:rPr>
      <w:i/>
    </w:rPr>
  </w:style>
  <w:style w:type="character" w:customStyle="1" w:styleId="QuoteChar">
    <w:name w:val="Quote Char"/>
    <w:link w:val="Quote"/>
    <w:uiPriority w:val="29"/>
    <w:rsid w:val="00225B15"/>
    <w:rPr>
      <w:i/>
      <w:sz w:val="24"/>
      <w:szCs w:val="24"/>
    </w:rPr>
  </w:style>
  <w:style w:type="paragraph" w:styleId="IntenseQuote">
    <w:name w:val="Intense Quote"/>
    <w:basedOn w:val="Normal"/>
    <w:next w:val="Normal"/>
    <w:link w:val="IntenseQuoteChar"/>
    <w:uiPriority w:val="30"/>
    <w:qFormat/>
    <w:rsid w:val="00225B15"/>
    <w:pPr>
      <w:ind w:left="720" w:right="720"/>
    </w:pPr>
    <w:rPr>
      <w:b/>
      <w:i/>
      <w:szCs w:val="22"/>
    </w:rPr>
  </w:style>
  <w:style w:type="character" w:customStyle="1" w:styleId="IntenseQuoteChar">
    <w:name w:val="Intense Quote Char"/>
    <w:link w:val="IntenseQuote"/>
    <w:uiPriority w:val="30"/>
    <w:rsid w:val="00225B15"/>
    <w:rPr>
      <w:b/>
      <w:i/>
      <w:sz w:val="24"/>
    </w:rPr>
  </w:style>
  <w:style w:type="character" w:styleId="SubtleEmphasis">
    <w:name w:val="Subtle Emphasis"/>
    <w:uiPriority w:val="19"/>
    <w:qFormat/>
    <w:rsid w:val="00225B15"/>
    <w:rPr>
      <w:i/>
      <w:color w:val="5A5A5A"/>
    </w:rPr>
  </w:style>
  <w:style w:type="character" w:styleId="IntenseEmphasis">
    <w:name w:val="Intense Emphasis"/>
    <w:uiPriority w:val="21"/>
    <w:qFormat/>
    <w:rsid w:val="00225B15"/>
    <w:rPr>
      <w:b/>
      <w:i/>
      <w:sz w:val="24"/>
      <w:szCs w:val="24"/>
      <w:u w:val="single"/>
    </w:rPr>
  </w:style>
  <w:style w:type="character" w:styleId="SubtleReference">
    <w:name w:val="Subtle Reference"/>
    <w:uiPriority w:val="31"/>
    <w:qFormat/>
    <w:rsid w:val="00225B15"/>
    <w:rPr>
      <w:sz w:val="24"/>
      <w:szCs w:val="24"/>
      <w:u w:val="single"/>
    </w:rPr>
  </w:style>
  <w:style w:type="character" w:styleId="IntenseReference">
    <w:name w:val="Intense Reference"/>
    <w:uiPriority w:val="32"/>
    <w:qFormat/>
    <w:rsid w:val="00225B15"/>
    <w:rPr>
      <w:b/>
      <w:sz w:val="24"/>
      <w:u w:val="single"/>
    </w:rPr>
  </w:style>
  <w:style w:type="character" w:styleId="BookTitle">
    <w:name w:val="Book Title"/>
    <w:uiPriority w:val="33"/>
    <w:qFormat/>
    <w:rsid w:val="00225B1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5B15"/>
    <w:pPr>
      <w:outlineLvl w:val="9"/>
    </w:pPr>
  </w:style>
  <w:style w:type="paragraph" w:styleId="BalloonText">
    <w:name w:val="Balloon Text"/>
    <w:basedOn w:val="Normal"/>
    <w:link w:val="BalloonTextChar"/>
    <w:uiPriority w:val="99"/>
    <w:semiHidden/>
    <w:unhideWhenUsed/>
    <w:rsid w:val="00CE71CC"/>
    <w:rPr>
      <w:rFonts w:ascii="Tahoma" w:hAnsi="Tahoma" w:cs="Tahoma"/>
      <w:sz w:val="16"/>
      <w:szCs w:val="16"/>
    </w:rPr>
  </w:style>
  <w:style w:type="character" w:customStyle="1" w:styleId="BalloonTextChar">
    <w:name w:val="Balloon Text Char"/>
    <w:link w:val="BalloonText"/>
    <w:uiPriority w:val="99"/>
    <w:semiHidden/>
    <w:rsid w:val="00CE71CC"/>
    <w:rPr>
      <w:rFonts w:ascii="Tahoma" w:hAnsi="Tahoma" w:cs="Tahoma"/>
      <w:sz w:val="16"/>
      <w:szCs w:val="16"/>
    </w:rPr>
  </w:style>
  <w:style w:type="character" w:styleId="Hyperlink">
    <w:name w:val="Hyperlink"/>
    <w:uiPriority w:val="99"/>
    <w:unhideWhenUsed/>
    <w:rsid w:val="00DC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0146">
      <w:bodyDiv w:val="1"/>
      <w:marLeft w:val="0"/>
      <w:marRight w:val="0"/>
      <w:marTop w:val="0"/>
      <w:marBottom w:val="0"/>
      <w:divBdr>
        <w:top w:val="none" w:sz="0" w:space="0" w:color="auto"/>
        <w:left w:val="none" w:sz="0" w:space="0" w:color="auto"/>
        <w:bottom w:val="none" w:sz="0" w:space="0" w:color="auto"/>
        <w:right w:val="none" w:sz="0" w:space="0" w:color="auto"/>
      </w:divBdr>
    </w:div>
    <w:div w:id="1026295375">
      <w:bodyDiv w:val="1"/>
      <w:marLeft w:val="0"/>
      <w:marRight w:val="0"/>
      <w:marTop w:val="0"/>
      <w:marBottom w:val="0"/>
      <w:divBdr>
        <w:top w:val="none" w:sz="0" w:space="0" w:color="auto"/>
        <w:left w:val="none" w:sz="0" w:space="0" w:color="auto"/>
        <w:bottom w:val="none" w:sz="0" w:space="0" w:color="auto"/>
        <w:right w:val="none" w:sz="0" w:space="0" w:color="auto"/>
      </w:divBdr>
    </w:div>
    <w:div w:id="13065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silonsigmaalpha.org/scholarships-and-gra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CharactersWithSpaces>
  <SharedDoc>false</SharedDoc>
  <HLinks>
    <vt:vector size="6" baseType="variant">
      <vt:variant>
        <vt:i4>6226007</vt:i4>
      </vt:variant>
      <vt:variant>
        <vt:i4>0</vt:i4>
      </vt:variant>
      <vt:variant>
        <vt:i4>0</vt:i4>
      </vt:variant>
      <vt:variant>
        <vt:i4>5</vt:i4>
      </vt:variant>
      <vt:variant>
        <vt:lpwstr>http://www.epsilonsigmaalpha.org/scholarships-and-grants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Mary Lykins</cp:lastModifiedBy>
  <cp:revision>3</cp:revision>
  <cp:lastPrinted>2021-05-26T15:13:00Z</cp:lastPrinted>
  <dcterms:created xsi:type="dcterms:W3CDTF">2023-09-05T17:54:00Z</dcterms:created>
  <dcterms:modified xsi:type="dcterms:W3CDTF">2023-09-07T14:05:00Z</dcterms:modified>
</cp:coreProperties>
</file>