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5DD2" w14:textId="2EC3F258" w:rsidR="0038130A" w:rsidRPr="009A6963" w:rsidRDefault="000C0CEA" w:rsidP="000C0CEA">
      <w:pPr>
        <w:jc w:val="center"/>
        <w:rPr>
          <w:rFonts w:ascii="Garamond" w:hAnsi="Garamond"/>
          <w:b/>
          <w:bCs/>
          <w:u w:val="single"/>
        </w:rPr>
      </w:pPr>
      <w:r w:rsidRPr="009A6963">
        <w:rPr>
          <w:rFonts w:ascii="Garamond" w:hAnsi="Garamond"/>
          <w:b/>
          <w:bCs/>
          <w:u w:val="single"/>
        </w:rPr>
        <w:t>Comprehensive Ohio State New Member Program</w:t>
      </w:r>
    </w:p>
    <w:p w14:paraId="2DDFCD22" w14:textId="117B716A" w:rsidR="00D6287F" w:rsidRPr="009A6963" w:rsidRDefault="00D6287F" w:rsidP="000C0CEA">
      <w:pPr>
        <w:jc w:val="center"/>
        <w:rPr>
          <w:rFonts w:ascii="Garamond" w:hAnsi="Garamond"/>
          <w:b/>
          <w:bCs/>
          <w:i/>
          <w:iCs/>
          <w:color w:val="FF0000"/>
          <w:sz w:val="22"/>
          <w:szCs w:val="22"/>
        </w:rPr>
      </w:pPr>
      <w:r w:rsidRPr="009A6963">
        <w:rPr>
          <w:rFonts w:ascii="Garamond" w:hAnsi="Garamond"/>
          <w:b/>
          <w:bCs/>
          <w:i/>
          <w:iCs/>
          <w:color w:val="FF0000"/>
          <w:sz w:val="22"/>
          <w:szCs w:val="22"/>
        </w:rPr>
        <w:t>(Thank you to the New Member Education Program Committee for setting up this new program!)</w:t>
      </w:r>
    </w:p>
    <w:p w14:paraId="3C021158" w14:textId="77777777" w:rsidR="000C0CEA" w:rsidRDefault="000C0CEA" w:rsidP="000C0CEA">
      <w:pPr>
        <w:jc w:val="center"/>
        <w:rPr>
          <w:rFonts w:ascii="Garamond" w:hAnsi="Garamond"/>
        </w:rPr>
      </w:pPr>
    </w:p>
    <w:p w14:paraId="22A805F2" w14:textId="4960B9DD" w:rsidR="000C0CEA" w:rsidRPr="00D6287F" w:rsidRDefault="000C0CEA" w:rsidP="000C0CEA">
      <w:pPr>
        <w:rPr>
          <w:rFonts w:ascii="Garamond" w:hAnsi="Garamond"/>
          <w:b/>
          <w:bCs/>
          <w:i/>
          <w:iCs/>
        </w:rPr>
      </w:pPr>
      <w:r>
        <w:rPr>
          <w:rFonts w:ascii="Garamond" w:hAnsi="Garamond"/>
        </w:rPr>
        <w:tab/>
      </w:r>
      <w:r w:rsidRPr="00D6287F">
        <w:rPr>
          <w:rFonts w:ascii="Garamond" w:hAnsi="Garamond"/>
          <w:b/>
          <w:bCs/>
          <w:i/>
          <w:iCs/>
        </w:rPr>
        <w:t>These are general guidelines for your chapter to implement a comprehensive New Member Program for your chapter.  Remember that these are merely suggestions and are entirely adaptable to your chapter and your situations!  If you have any ideas that you want to share with the state about how things are working for you, please share them and this document can be updated to make our program even more robust!</w:t>
      </w:r>
    </w:p>
    <w:p w14:paraId="4FDBC689" w14:textId="0632338B" w:rsidR="000C0CEA" w:rsidRDefault="000C0CEA" w:rsidP="000C0CEA">
      <w:pPr>
        <w:rPr>
          <w:rFonts w:ascii="Garamond" w:hAnsi="Garamond"/>
        </w:rPr>
      </w:pPr>
    </w:p>
    <w:p w14:paraId="2F8273A1" w14:textId="7B329622" w:rsidR="000C0CEA" w:rsidRDefault="000C0CEA" w:rsidP="000C0CEA">
      <w:pPr>
        <w:pStyle w:val="ListParagraph"/>
        <w:numPr>
          <w:ilvl w:val="0"/>
          <w:numId w:val="2"/>
        </w:numPr>
        <w:rPr>
          <w:rFonts w:ascii="Garamond" w:hAnsi="Garamond"/>
        </w:rPr>
      </w:pPr>
      <w:r w:rsidRPr="00D6287F">
        <w:rPr>
          <w:rFonts w:ascii="Garamond" w:hAnsi="Garamond"/>
          <w:b/>
          <w:bCs/>
        </w:rPr>
        <w:t>Length of New Member period should be about 6 months.</w:t>
      </w:r>
      <w:r>
        <w:rPr>
          <w:rFonts w:ascii="Garamond" w:hAnsi="Garamond"/>
        </w:rPr>
        <w:t xml:space="preserve">  This will allow the New Member to be properly educated on all aspects of ESA and your particular chapter.  </w:t>
      </w:r>
    </w:p>
    <w:p w14:paraId="1B5C128C" w14:textId="24A0051E" w:rsidR="000C0CEA" w:rsidRPr="00D6287F" w:rsidRDefault="000C0CEA" w:rsidP="000C0CEA">
      <w:pPr>
        <w:pStyle w:val="ListParagraph"/>
        <w:numPr>
          <w:ilvl w:val="0"/>
          <w:numId w:val="2"/>
        </w:numPr>
        <w:rPr>
          <w:rFonts w:ascii="Garamond" w:hAnsi="Garamond"/>
          <w:b/>
          <w:bCs/>
        </w:rPr>
      </w:pPr>
      <w:r w:rsidRPr="00D6287F">
        <w:rPr>
          <w:rFonts w:ascii="Garamond" w:hAnsi="Garamond"/>
          <w:b/>
          <w:bCs/>
        </w:rPr>
        <w:t>Mentor/Mentee</w:t>
      </w:r>
    </w:p>
    <w:p w14:paraId="20A20E73" w14:textId="36149A29" w:rsidR="000C0CEA" w:rsidRDefault="000C0CEA" w:rsidP="000C0CEA">
      <w:pPr>
        <w:pStyle w:val="ListParagraph"/>
        <w:numPr>
          <w:ilvl w:val="1"/>
          <w:numId w:val="2"/>
        </w:numPr>
        <w:rPr>
          <w:rFonts w:ascii="Garamond" w:hAnsi="Garamond"/>
        </w:rPr>
      </w:pPr>
      <w:r>
        <w:rPr>
          <w:rFonts w:ascii="Garamond" w:hAnsi="Garamond"/>
        </w:rPr>
        <w:t xml:space="preserve">Each New Member should be assigned a mentor from your chapter.  This mentor will be </w:t>
      </w:r>
      <w:r w:rsidR="00A1374F">
        <w:rPr>
          <w:rFonts w:ascii="Garamond" w:hAnsi="Garamond"/>
        </w:rPr>
        <w:t>their main point of contact for all ESA things to begin with.  This way the individual gets someone to be one-on-one.  Being a new member can be very overwhelming and it helps if they have one person sort of dedicated to them to help them through the time period.</w:t>
      </w:r>
    </w:p>
    <w:p w14:paraId="5F685827" w14:textId="69644738" w:rsidR="003B7BF4" w:rsidRDefault="00A1374F" w:rsidP="003B7BF4">
      <w:pPr>
        <w:pStyle w:val="ListParagraph"/>
        <w:numPr>
          <w:ilvl w:val="1"/>
          <w:numId w:val="2"/>
        </w:numPr>
        <w:rPr>
          <w:rFonts w:ascii="Garamond" w:hAnsi="Garamond"/>
        </w:rPr>
      </w:pPr>
      <w:r>
        <w:rPr>
          <w:rFonts w:ascii="Garamond" w:hAnsi="Garamond"/>
        </w:rPr>
        <w:t>Mentor will assist with</w:t>
      </w:r>
      <w:r w:rsidR="006105CC">
        <w:rPr>
          <w:rFonts w:ascii="Garamond" w:hAnsi="Garamond"/>
        </w:rPr>
        <w:t xml:space="preserve"> educating their mentee on all aspects</w:t>
      </w:r>
      <w:r w:rsidR="003B7BF4">
        <w:rPr>
          <w:rFonts w:ascii="Garamond" w:hAnsi="Garamond"/>
        </w:rPr>
        <w:t xml:space="preserve"> of ESA.  One of the best ways to accomplish this is with a comprehensive New Member Binder that is personalized per chapter/per new member.  </w:t>
      </w:r>
    </w:p>
    <w:p w14:paraId="5DC697F9" w14:textId="041AAA4B" w:rsidR="003B7BF4" w:rsidRPr="00D6287F" w:rsidRDefault="00F147F8" w:rsidP="003B7BF4">
      <w:pPr>
        <w:pStyle w:val="ListParagraph"/>
        <w:numPr>
          <w:ilvl w:val="0"/>
          <w:numId w:val="2"/>
        </w:numPr>
        <w:rPr>
          <w:rFonts w:ascii="Garamond" w:hAnsi="Garamond"/>
          <w:b/>
          <w:bCs/>
        </w:rPr>
      </w:pPr>
      <w:r w:rsidRPr="00D6287F">
        <w:rPr>
          <w:rFonts w:ascii="Garamond" w:hAnsi="Garamond"/>
          <w:b/>
          <w:bCs/>
        </w:rPr>
        <w:t>Chapter Educational Chair</w:t>
      </w:r>
    </w:p>
    <w:p w14:paraId="3E0BFEF7" w14:textId="0DE9FE54" w:rsidR="00F147F8" w:rsidRDefault="00F147F8" w:rsidP="00F147F8">
      <w:pPr>
        <w:pStyle w:val="ListParagraph"/>
        <w:numPr>
          <w:ilvl w:val="1"/>
          <w:numId w:val="2"/>
        </w:numPr>
        <w:rPr>
          <w:rFonts w:ascii="Garamond" w:hAnsi="Garamond"/>
        </w:rPr>
      </w:pPr>
      <w:r>
        <w:rPr>
          <w:rFonts w:ascii="Garamond" w:hAnsi="Garamond"/>
        </w:rPr>
        <w:t>Set up some educational Zooms to make it easier to educate the chapter and the new members.</w:t>
      </w:r>
    </w:p>
    <w:p w14:paraId="01FFB795" w14:textId="7707DD7D" w:rsidR="00F147F8" w:rsidRDefault="00F147F8" w:rsidP="00F147F8">
      <w:pPr>
        <w:pStyle w:val="ListParagraph"/>
        <w:numPr>
          <w:ilvl w:val="1"/>
          <w:numId w:val="2"/>
        </w:numPr>
        <w:rPr>
          <w:rFonts w:ascii="Garamond" w:hAnsi="Garamond"/>
        </w:rPr>
      </w:pPr>
      <w:r>
        <w:rPr>
          <w:rFonts w:ascii="Garamond" w:hAnsi="Garamond"/>
        </w:rPr>
        <w:t>Consider making “game nights” by using ESA knowledge to build a game!  Jeopardy is always a good way to do that!</w:t>
      </w:r>
    </w:p>
    <w:p w14:paraId="2FA50A83" w14:textId="7BA11318" w:rsidR="00F147F8" w:rsidRPr="00D6287F" w:rsidRDefault="00F147F8" w:rsidP="00F147F8">
      <w:pPr>
        <w:pStyle w:val="ListParagraph"/>
        <w:numPr>
          <w:ilvl w:val="0"/>
          <w:numId w:val="2"/>
        </w:numPr>
        <w:rPr>
          <w:rFonts w:ascii="Garamond" w:hAnsi="Garamond"/>
          <w:b/>
          <w:bCs/>
        </w:rPr>
      </w:pPr>
      <w:r w:rsidRPr="00D6287F">
        <w:rPr>
          <w:rFonts w:ascii="Garamond" w:hAnsi="Garamond"/>
          <w:b/>
          <w:bCs/>
        </w:rPr>
        <w:t>New Member Binders</w:t>
      </w:r>
      <w:r w:rsidR="00D6287F" w:rsidRPr="00D6287F">
        <w:rPr>
          <w:rFonts w:ascii="Garamond" w:hAnsi="Garamond"/>
          <w:b/>
          <w:bCs/>
        </w:rPr>
        <w:t xml:space="preserve"> – </w:t>
      </w:r>
      <w:r w:rsidR="00D6287F" w:rsidRPr="00D6287F">
        <w:rPr>
          <w:rFonts w:ascii="Garamond" w:hAnsi="Garamond"/>
        </w:rPr>
        <w:t>personalized to the chapter and most likely the individual.  It can be a nice gift from a mentor to the mentee.</w:t>
      </w:r>
    </w:p>
    <w:p w14:paraId="7B4BF7BC" w14:textId="22FD3FE0" w:rsidR="0076738B" w:rsidRPr="00D6287F" w:rsidRDefault="00F147F8" w:rsidP="00D6287F">
      <w:pPr>
        <w:pStyle w:val="ListParagraph"/>
        <w:numPr>
          <w:ilvl w:val="1"/>
          <w:numId w:val="2"/>
        </w:numPr>
        <w:rPr>
          <w:rFonts w:ascii="Garamond" w:hAnsi="Garamond"/>
        </w:rPr>
      </w:pPr>
      <w:r w:rsidRPr="00D6287F">
        <w:rPr>
          <w:rFonts w:ascii="Garamond" w:hAnsi="Garamond"/>
          <w:b/>
          <w:bCs/>
        </w:rPr>
        <w:t xml:space="preserve">Part </w:t>
      </w:r>
      <w:r w:rsidR="00D6287F">
        <w:rPr>
          <w:rFonts w:ascii="Garamond" w:hAnsi="Garamond"/>
          <w:b/>
          <w:bCs/>
        </w:rPr>
        <w:t xml:space="preserve">I – </w:t>
      </w:r>
      <w:r w:rsidR="0076738B" w:rsidRPr="00D6287F">
        <w:rPr>
          <w:rFonts w:ascii="Garamond" w:hAnsi="Garamond"/>
          <w:b/>
          <w:bCs/>
        </w:rPr>
        <w:t>Epsilon Sigma Alpha</w:t>
      </w:r>
      <w:r w:rsidR="0076738B" w:rsidRPr="00D6287F">
        <w:rPr>
          <w:rFonts w:ascii="Garamond" w:hAnsi="Garamond"/>
        </w:rPr>
        <w:t xml:space="preserve"> (You will download and print from the ESA main website)</w:t>
      </w:r>
    </w:p>
    <w:p w14:paraId="15C9ED6E" w14:textId="509420A1" w:rsidR="0076738B" w:rsidRDefault="0076738B" w:rsidP="0076738B">
      <w:pPr>
        <w:pStyle w:val="ListParagraph"/>
        <w:numPr>
          <w:ilvl w:val="2"/>
          <w:numId w:val="2"/>
        </w:numPr>
        <w:rPr>
          <w:rFonts w:ascii="Garamond" w:hAnsi="Garamond"/>
        </w:rPr>
      </w:pPr>
      <w:r>
        <w:rPr>
          <w:rFonts w:ascii="Garamond" w:hAnsi="Garamond"/>
        </w:rPr>
        <w:t xml:space="preserve">History of ESA </w:t>
      </w:r>
    </w:p>
    <w:p w14:paraId="3C529D0E" w14:textId="33BA5BAA" w:rsidR="0076738B" w:rsidRDefault="0076738B" w:rsidP="0076738B">
      <w:pPr>
        <w:pStyle w:val="ListParagraph"/>
        <w:numPr>
          <w:ilvl w:val="2"/>
          <w:numId w:val="2"/>
        </w:numPr>
        <w:rPr>
          <w:rFonts w:ascii="Garamond" w:hAnsi="Garamond"/>
        </w:rPr>
      </w:pPr>
      <w:r>
        <w:rPr>
          <w:rFonts w:ascii="Garamond" w:hAnsi="Garamond"/>
        </w:rPr>
        <w:t>Ideals Book</w:t>
      </w:r>
    </w:p>
    <w:p w14:paraId="3C61819B" w14:textId="1BC9B6F6" w:rsidR="0076738B" w:rsidRDefault="0076738B" w:rsidP="0076738B">
      <w:pPr>
        <w:pStyle w:val="ListParagraph"/>
        <w:numPr>
          <w:ilvl w:val="2"/>
          <w:numId w:val="2"/>
        </w:numPr>
        <w:rPr>
          <w:rFonts w:ascii="Garamond" w:hAnsi="Garamond"/>
        </w:rPr>
      </w:pPr>
      <w:r>
        <w:rPr>
          <w:rFonts w:ascii="Garamond" w:hAnsi="Garamond"/>
        </w:rPr>
        <w:t>HQ Personnel list</w:t>
      </w:r>
    </w:p>
    <w:p w14:paraId="61BBFE91" w14:textId="09C9DF5A" w:rsidR="0076738B" w:rsidRDefault="0076738B" w:rsidP="0076738B">
      <w:pPr>
        <w:pStyle w:val="ListParagraph"/>
        <w:numPr>
          <w:ilvl w:val="2"/>
          <w:numId w:val="2"/>
        </w:numPr>
        <w:rPr>
          <w:rFonts w:ascii="Garamond" w:hAnsi="Garamond"/>
        </w:rPr>
      </w:pPr>
      <w:r>
        <w:rPr>
          <w:rFonts w:ascii="Garamond" w:hAnsi="Garamond"/>
        </w:rPr>
        <w:t>Flowchart for HQ-IC-Regional-State</w:t>
      </w:r>
    </w:p>
    <w:p w14:paraId="0D0B46BD" w14:textId="6623B21B" w:rsidR="00D6287F" w:rsidRPr="00D6287F" w:rsidRDefault="00D6287F" w:rsidP="00D6287F">
      <w:pPr>
        <w:pStyle w:val="ListParagraph"/>
        <w:numPr>
          <w:ilvl w:val="2"/>
          <w:numId w:val="2"/>
        </w:numPr>
        <w:rPr>
          <w:rFonts w:ascii="Garamond" w:hAnsi="Garamond"/>
        </w:rPr>
      </w:pPr>
      <w:r>
        <w:rPr>
          <w:rFonts w:ascii="Garamond" w:hAnsi="Garamond"/>
        </w:rPr>
        <w:t>Copy of the most recent newsletter</w:t>
      </w:r>
    </w:p>
    <w:p w14:paraId="7094BA33" w14:textId="7B025C0F" w:rsidR="00F147F8" w:rsidRPr="00D6287F" w:rsidRDefault="00D6287F" w:rsidP="00F147F8">
      <w:pPr>
        <w:pStyle w:val="ListParagraph"/>
        <w:numPr>
          <w:ilvl w:val="1"/>
          <w:numId w:val="2"/>
        </w:numPr>
        <w:rPr>
          <w:rFonts w:ascii="Garamond" w:hAnsi="Garamond"/>
          <w:b/>
          <w:bCs/>
        </w:rPr>
      </w:pPr>
      <w:r w:rsidRPr="00D6287F">
        <w:rPr>
          <w:rFonts w:ascii="Garamond" w:hAnsi="Garamond"/>
          <w:b/>
          <w:bCs/>
        </w:rPr>
        <w:t>Part 2</w:t>
      </w:r>
      <w:r>
        <w:rPr>
          <w:rFonts w:ascii="Garamond" w:hAnsi="Garamond"/>
          <w:b/>
          <w:bCs/>
        </w:rPr>
        <w:t xml:space="preserve"> – Chapter Information</w:t>
      </w:r>
    </w:p>
    <w:p w14:paraId="42AFD82A" w14:textId="2E60058C" w:rsidR="00F147F8" w:rsidRDefault="00F147F8" w:rsidP="00F147F8">
      <w:pPr>
        <w:pStyle w:val="ListParagraph"/>
        <w:numPr>
          <w:ilvl w:val="2"/>
          <w:numId w:val="2"/>
        </w:numPr>
        <w:rPr>
          <w:rFonts w:ascii="Garamond" w:hAnsi="Garamond"/>
        </w:rPr>
      </w:pPr>
      <w:r>
        <w:rPr>
          <w:rFonts w:ascii="Garamond" w:hAnsi="Garamond"/>
        </w:rPr>
        <w:t>Chapter History (One pager)</w:t>
      </w:r>
    </w:p>
    <w:p w14:paraId="032CBF25" w14:textId="3B808CDD" w:rsidR="00F147F8" w:rsidRDefault="00F147F8" w:rsidP="00F147F8">
      <w:pPr>
        <w:pStyle w:val="ListParagraph"/>
        <w:numPr>
          <w:ilvl w:val="2"/>
          <w:numId w:val="2"/>
        </w:numPr>
        <w:rPr>
          <w:rFonts w:ascii="Garamond" w:hAnsi="Garamond"/>
        </w:rPr>
      </w:pPr>
      <w:r>
        <w:rPr>
          <w:rFonts w:ascii="Garamond" w:hAnsi="Garamond"/>
        </w:rPr>
        <w:t>Officer/Chair list</w:t>
      </w:r>
    </w:p>
    <w:p w14:paraId="5FFB8B83" w14:textId="016D3744" w:rsidR="00F147F8" w:rsidRDefault="00765F58" w:rsidP="00F147F8">
      <w:pPr>
        <w:pStyle w:val="ListParagraph"/>
        <w:numPr>
          <w:ilvl w:val="2"/>
          <w:numId w:val="2"/>
        </w:numPr>
        <w:rPr>
          <w:rFonts w:ascii="Garamond" w:hAnsi="Garamond"/>
        </w:rPr>
      </w:pPr>
      <w:r>
        <w:rPr>
          <w:rFonts w:ascii="Garamond" w:hAnsi="Garamond"/>
        </w:rPr>
        <w:t>Calendar of events</w:t>
      </w:r>
    </w:p>
    <w:p w14:paraId="2010CAF9" w14:textId="7B2C7A75" w:rsidR="00765F58" w:rsidRDefault="00765F58" w:rsidP="00F147F8">
      <w:pPr>
        <w:pStyle w:val="ListParagraph"/>
        <w:numPr>
          <w:ilvl w:val="2"/>
          <w:numId w:val="2"/>
        </w:numPr>
        <w:rPr>
          <w:rFonts w:ascii="Garamond" w:hAnsi="Garamond"/>
        </w:rPr>
      </w:pPr>
      <w:r>
        <w:rPr>
          <w:rFonts w:ascii="Garamond" w:hAnsi="Garamond"/>
        </w:rPr>
        <w:t>Local Philanthropies</w:t>
      </w:r>
    </w:p>
    <w:p w14:paraId="0D05FF2E" w14:textId="19A1F383" w:rsidR="00765F58" w:rsidRDefault="00765F58" w:rsidP="00F147F8">
      <w:pPr>
        <w:pStyle w:val="ListParagraph"/>
        <w:numPr>
          <w:ilvl w:val="2"/>
          <w:numId w:val="2"/>
        </w:numPr>
        <w:rPr>
          <w:rFonts w:ascii="Garamond" w:hAnsi="Garamond"/>
        </w:rPr>
      </w:pPr>
      <w:r>
        <w:rPr>
          <w:rFonts w:ascii="Garamond" w:hAnsi="Garamond"/>
        </w:rPr>
        <w:t>Officer/Chair Duties and Qualifications</w:t>
      </w:r>
    </w:p>
    <w:p w14:paraId="44451872" w14:textId="6E135546" w:rsidR="00765F58" w:rsidRPr="00D6287F" w:rsidRDefault="00765F58" w:rsidP="00765F58">
      <w:pPr>
        <w:pStyle w:val="ListParagraph"/>
        <w:numPr>
          <w:ilvl w:val="1"/>
          <w:numId w:val="2"/>
        </w:numPr>
        <w:rPr>
          <w:rFonts w:ascii="Garamond" w:hAnsi="Garamond"/>
          <w:b/>
          <w:bCs/>
        </w:rPr>
      </w:pPr>
      <w:r w:rsidRPr="00D6287F">
        <w:rPr>
          <w:rFonts w:ascii="Garamond" w:hAnsi="Garamond"/>
          <w:b/>
          <w:bCs/>
        </w:rPr>
        <w:t xml:space="preserve">Part </w:t>
      </w:r>
      <w:r w:rsidR="00D6287F" w:rsidRPr="00D6287F">
        <w:rPr>
          <w:rFonts w:ascii="Garamond" w:hAnsi="Garamond"/>
          <w:b/>
          <w:bCs/>
        </w:rPr>
        <w:t>3</w:t>
      </w:r>
      <w:r w:rsidRPr="00D6287F">
        <w:rPr>
          <w:rFonts w:ascii="Garamond" w:hAnsi="Garamond"/>
          <w:b/>
          <w:bCs/>
        </w:rPr>
        <w:t xml:space="preserve"> – </w:t>
      </w:r>
      <w:r w:rsidR="0076738B" w:rsidRPr="00D6287F">
        <w:rPr>
          <w:rFonts w:ascii="Garamond" w:hAnsi="Garamond"/>
          <w:b/>
          <w:bCs/>
        </w:rPr>
        <w:t xml:space="preserve">Ohio </w:t>
      </w:r>
      <w:r w:rsidRPr="00D6287F">
        <w:rPr>
          <w:rFonts w:ascii="Garamond" w:hAnsi="Garamond"/>
          <w:b/>
          <w:bCs/>
        </w:rPr>
        <w:t>State</w:t>
      </w:r>
      <w:r w:rsidR="0076738B" w:rsidRPr="00D6287F">
        <w:rPr>
          <w:rFonts w:ascii="Garamond" w:hAnsi="Garamond"/>
          <w:b/>
          <w:bCs/>
        </w:rPr>
        <w:t xml:space="preserve"> Council</w:t>
      </w:r>
      <w:r w:rsidRPr="00D6287F">
        <w:rPr>
          <w:rFonts w:ascii="Garamond" w:hAnsi="Garamond"/>
          <w:b/>
          <w:bCs/>
        </w:rPr>
        <w:t xml:space="preserve"> Information</w:t>
      </w:r>
    </w:p>
    <w:p w14:paraId="36CE9A81" w14:textId="7EEF4775" w:rsidR="00765F58" w:rsidRDefault="00765F58" w:rsidP="00765F58">
      <w:pPr>
        <w:pStyle w:val="ListParagraph"/>
        <w:numPr>
          <w:ilvl w:val="2"/>
          <w:numId w:val="2"/>
        </w:numPr>
        <w:rPr>
          <w:rFonts w:ascii="Garamond" w:hAnsi="Garamond"/>
        </w:rPr>
      </w:pPr>
      <w:r>
        <w:rPr>
          <w:rFonts w:ascii="Garamond" w:hAnsi="Garamond"/>
        </w:rPr>
        <w:t>Info about OSC and what we do</w:t>
      </w:r>
    </w:p>
    <w:p w14:paraId="7D9BDBA5" w14:textId="30656BBE" w:rsidR="00765F58" w:rsidRDefault="00765F58" w:rsidP="00765F58">
      <w:pPr>
        <w:pStyle w:val="ListParagraph"/>
        <w:numPr>
          <w:ilvl w:val="2"/>
          <w:numId w:val="2"/>
        </w:numPr>
        <w:rPr>
          <w:rFonts w:ascii="Garamond" w:hAnsi="Garamond"/>
        </w:rPr>
      </w:pPr>
      <w:r>
        <w:rPr>
          <w:rFonts w:ascii="Garamond" w:hAnsi="Garamond"/>
        </w:rPr>
        <w:t>Website Information</w:t>
      </w:r>
    </w:p>
    <w:p w14:paraId="498AC38D" w14:textId="22A75F2B" w:rsidR="00765F58" w:rsidRDefault="00765F58" w:rsidP="00765F58">
      <w:pPr>
        <w:pStyle w:val="ListParagraph"/>
        <w:numPr>
          <w:ilvl w:val="2"/>
          <w:numId w:val="2"/>
        </w:numPr>
        <w:rPr>
          <w:rFonts w:ascii="Garamond" w:hAnsi="Garamond"/>
        </w:rPr>
      </w:pPr>
      <w:r>
        <w:rPr>
          <w:rFonts w:ascii="Garamond" w:hAnsi="Garamond"/>
        </w:rPr>
        <w:t>By-Laws/Standing Rules</w:t>
      </w:r>
    </w:p>
    <w:p w14:paraId="5B12A86C" w14:textId="343F36A7" w:rsidR="0076738B" w:rsidRPr="0076738B" w:rsidRDefault="00765F58" w:rsidP="0076738B">
      <w:pPr>
        <w:pStyle w:val="ListParagraph"/>
        <w:numPr>
          <w:ilvl w:val="2"/>
          <w:numId w:val="2"/>
        </w:numPr>
        <w:rPr>
          <w:rFonts w:ascii="Garamond" w:hAnsi="Garamond"/>
        </w:rPr>
      </w:pPr>
      <w:r>
        <w:rPr>
          <w:rFonts w:ascii="Garamond" w:hAnsi="Garamond"/>
        </w:rPr>
        <w:t>Current Officer List</w:t>
      </w:r>
    </w:p>
    <w:p w14:paraId="18E8221D" w14:textId="260AB41A" w:rsidR="00765F58" w:rsidRDefault="00765F58" w:rsidP="00765F58">
      <w:pPr>
        <w:pStyle w:val="ListParagraph"/>
        <w:numPr>
          <w:ilvl w:val="2"/>
          <w:numId w:val="2"/>
        </w:numPr>
        <w:rPr>
          <w:rFonts w:ascii="Garamond" w:hAnsi="Garamond"/>
        </w:rPr>
      </w:pPr>
      <w:r>
        <w:rPr>
          <w:rFonts w:ascii="Garamond" w:hAnsi="Garamond"/>
        </w:rPr>
        <w:t>Calendar of Events</w:t>
      </w:r>
    </w:p>
    <w:p w14:paraId="4F6463D0" w14:textId="3B31DC12" w:rsidR="00765F58" w:rsidRDefault="00765F58" w:rsidP="00765F58">
      <w:pPr>
        <w:pStyle w:val="ListParagraph"/>
        <w:numPr>
          <w:ilvl w:val="2"/>
          <w:numId w:val="2"/>
        </w:numPr>
        <w:rPr>
          <w:rFonts w:ascii="Garamond" w:hAnsi="Garamond"/>
        </w:rPr>
      </w:pPr>
      <w:r>
        <w:rPr>
          <w:rFonts w:ascii="Garamond" w:hAnsi="Garamond"/>
        </w:rPr>
        <w:t>State Philanthropies and Special Projects</w:t>
      </w:r>
    </w:p>
    <w:p w14:paraId="2C6B6F4A" w14:textId="1FBE4665" w:rsidR="00765F58" w:rsidRDefault="00765F58" w:rsidP="00765F58">
      <w:pPr>
        <w:pStyle w:val="ListParagraph"/>
        <w:numPr>
          <w:ilvl w:val="2"/>
          <w:numId w:val="2"/>
        </w:numPr>
        <w:rPr>
          <w:rFonts w:ascii="Garamond" w:hAnsi="Garamond"/>
        </w:rPr>
      </w:pPr>
      <w:r>
        <w:rPr>
          <w:rFonts w:ascii="Garamond" w:hAnsi="Garamond"/>
        </w:rPr>
        <w:lastRenderedPageBreak/>
        <w:t>Chapter Listing with contact information for Presidents of each chapter and location.</w:t>
      </w:r>
    </w:p>
    <w:p w14:paraId="0A6319A8" w14:textId="0AB0DDE0" w:rsidR="0076738B" w:rsidRDefault="0076738B" w:rsidP="00765F58">
      <w:pPr>
        <w:pStyle w:val="ListParagraph"/>
        <w:numPr>
          <w:ilvl w:val="2"/>
          <w:numId w:val="2"/>
        </w:numPr>
        <w:rPr>
          <w:rFonts w:ascii="Garamond" w:hAnsi="Garamond"/>
        </w:rPr>
      </w:pPr>
      <w:r>
        <w:rPr>
          <w:rFonts w:ascii="Garamond" w:hAnsi="Garamond"/>
        </w:rPr>
        <w:t>List of all offices and chairs along with a summary of qualifications for each.</w:t>
      </w:r>
    </w:p>
    <w:p w14:paraId="3447CA66" w14:textId="510DCDEF" w:rsidR="00765F58" w:rsidRPr="00D6287F" w:rsidRDefault="00765F58" w:rsidP="0076738B">
      <w:pPr>
        <w:pStyle w:val="ListParagraph"/>
        <w:numPr>
          <w:ilvl w:val="1"/>
          <w:numId w:val="2"/>
        </w:numPr>
        <w:rPr>
          <w:rFonts w:ascii="Garamond" w:hAnsi="Garamond"/>
          <w:b/>
          <w:bCs/>
        </w:rPr>
      </w:pPr>
      <w:r w:rsidRPr="00D6287F">
        <w:rPr>
          <w:rFonts w:ascii="Garamond" w:hAnsi="Garamond"/>
          <w:b/>
          <w:bCs/>
        </w:rPr>
        <w:t xml:space="preserve">Part </w:t>
      </w:r>
      <w:r w:rsidR="00D6287F" w:rsidRPr="00D6287F">
        <w:rPr>
          <w:rFonts w:ascii="Garamond" w:hAnsi="Garamond"/>
          <w:b/>
          <w:bCs/>
        </w:rPr>
        <w:t>4</w:t>
      </w:r>
      <w:r w:rsidRPr="00D6287F">
        <w:rPr>
          <w:rFonts w:ascii="Garamond" w:hAnsi="Garamond"/>
          <w:b/>
          <w:bCs/>
        </w:rPr>
        <w:t xml:space="preserve"> – Midwest </w:t>
      </w:r>
      <w:r w:rsidR="0076738B" w:rsidRPr="00D6287F">
        <w:rPr>
          <w:rFonts w:ascii="Garamond" w:hAnsi="Garamond"/>
          <w:b/>
          <w:bCs/>
        </w:rPr>
        <w:t>Area Regional Council</w:t>
      </w:r>
      <w:r w:rsidR="00D6287F">
        <w:rPr>
          <w:rFonts w:ascii="Garamond" w:hAnsi="Garamond"/>
          <w:b/>
          <w:bCs/>
        </w:rPr>
        <w:t xml:space="preserve"> Information</w:t>
      </w:r>
    </w:p>
    <w:p w14:paraId="3404EED7" w14:textId="6D78061F" w:rsidR="0076738B" w:rsidRDefault="0076738B" w:rsidP="0076738B">
      <w:pPr>
        <w:pStyle w:val="ListParagraph"/>
        <w:numPr>
          <w:ilvl w:val="2"/>
          <w:numId w:val="2"/>
        </w:numPr>
        <w:rPr>
          <w:rFonts w:ascii="Garamond" w:hAnsi="Garamond"/>
        </w:rPr>
      </w:pPr>
      <w:r>
        <w:rPr>
          <w:rFonts w:ascii="Garamond" w:hAnsi="Garamond"/>
        </w:rPr>
        <w:t>Information about MARC with links to websites</w:t>
      </w:r>
    </w:p>
    <w:p w14:paraId="1682A712" w14:textId="4E4BAFF9" w:rsidR="0076738B" w:rsidRDefault="0076738B" w:rsidP="0076738B">
      <w:pPr>
        <w:pStyle w:val="ListParagraph"/>
        <w:numPr>
          <w:ilvl w:val="2"/>
          <w:numId w:val="2"/>
        </w:numPr>
        <w:rPr>
          <w:rFonts w:ascii="Garamond" w:hAnsi="Garamond"/>
        </w:rPr>
      </w:pPr>
      <w:r>
        <w:rPr>
          <w:rFonts w:ascii="Garamond" w:hAnsi="Garamond"/>
        </w:rPr>
        <w:t>Current Officer List</w:t>
      </w:r>
    </w:p>
    <w:p w14:paraId="55CD3DAB" w14:textId="69A37CC7" w:rsidR="0076738B" w:rsidRDefault="0076738B" w:rsidP="0076738B">
      <w:pPr>
        <w:pStyle w:val="ListParagraph"/>
        <w:numPr>
          <w:ilvl w:val="2"/>
          <w:numId w:val="2"/>
        </w:numPr>
        <w:rPr>
          <w:rFonts w:ascii="Garamond" w:hAnsi="Garamond"/>
        </w:rPr>
      </w:pPr>
      <w:r>
        <w:rPr>
          <w:rFonts w:ascii="Garamond" w:hAnsi="Garamond"/>
        </w:rPr>
        <w:t>MARC Conference information</w:t>
      </w:r>
    </w:p>
    <w:p w14:paraId="7AC5B6B2" w14:textId="4852B46F" w:rsidR="0076738B" w:rsidRDefault="0076738B" w:rsidP="0076738B">
      <w:pPr>
        <w:pStyle w:val="ListParagraph"/>
        <w:numPr>
          <w:ilvl w:val="2"/>
          <w:numId w:val="2"/>
        </w:numPr>
        <w:rPr>
          <w:rFonts w:ascii="Garamond" w:hAnsi="Garamond"/>
        </w:rPr>
      </w:pPr>
      <w:r>
        <w:rPr>
          <w:rFonts w:ascii="Garamond" w:hAnsi="Garamond"/>
        </w:rPr>
        <w:t>Brief list of offices/duties for each and qualifications for running.</w:t>
      </w:r>
    </w:p>
    <w:p w14:paraId="7C0F79E1" w14:textId="5778BA6D" w:rsidR="0076738B" w:rsidRPr="00D6287F" w:rsidRDefault="0076738B" w:rsidP="0076738B">
      <w:pPr>
        <w:pStyle w:val="ListParagraph"/>
        <w:numPr>
          <w:ilvl w:val="1"/>
          <w:numId w:val="2"/>
        </w:numPr>
        <w:rPr>
          <w:rFonts w:ascii="Garamond" w:hAnsi="Garamond"/>
          <w:b/>
          <w:bCs/>
        </w:rPr>
      </w:pPr>
      <w:r w:rsidRPr="00D6287F">
        <w:rPr>
          <w:rFonts w:ascii="Garamond" w:hAnsi="Garamond"/>
          <w:b/>
          <w:bCs/>
        </w:rPr>
        <w:t xml:space="preserve">Part </w:t>
      </w:r>
      <w:r w:rsidR="00D6287F" w:rsidRPr="00D6287F">
        <w:rPr>
          <w:rFonts w:ascii="Garamond" w:hAnsi="Garamond"/>
          <w:b/>
          <w:bCs/>
        </w:rPr>
        <w:t>5</w:t>
      </w:r>
      <w:r w:rsidRPr="00D6287F">
        <w:rPr>
          <w:rFonts w:ascii="Garamond" w:hAnsi="Garamond"/>
          <w:b/>
          <w:bCs/>
        </w:rPr>
        <w:t xml:space="preserve"> – International Council Information</w:t>
      </w:r>
    </w:p>
    <w:p w14:paraId="5F1591D4" w14:textId="0FB1C54D" w:rsidR="0076738B" w:rsidRDefault="0076738B" w:rsidP="0076738B">
      <w:pPr>
        <w:pStyle w:val="ListParagraph"/>
        <w:numPr>
          <w:ilvl w:val="2"/>
          <w:numId w:val="2"/>
        </w:numPr>
        <w:rPr>
          <w:rFonts w:ascii="Garamond" w:hAnsi="Garamond"/>
        </w:rPr>
      </w:pPr>
      <w:r>
        <w:rPr>
          <w:rFonts w:ascii="Garamond" w:hAnsi="Garamond"/>
        </w:rPr>
        <w:t>Information about IC</w:t>
      </w:r>
    </w:p>
    <w:p w14:paraId="1AD062FE" w14:textId="18BF28DF" w:rsidR="0076738B" w:rsidRDefault="0076738B" w:rsidP="0076738B">
      <w:pPr>
        <w:pStyle w:val="ListParagraph"/>
        <w:numPr>
          <w:ilvl w:val="2"/>
          <w:numId w:val="2"/>
        </w:numPr>
        <w:rPr>
          <w:rFonts w:ascii="Garamond" w:hAnsi="Garamond"/>
        </w:rPr>
      </w:pPr>
      <w:r>
        <w:rPr>
          <w:rFonts w:ascii="Garamond" w:hAnsi="Garamond"/>
        </w:rPr>
        <w:t>Current Officer List</w:t>
      </w:r>
    </w:p>
    <w:p w14:paraId="39ED1B57" w14:textId="2E2A0C9F" w:rsidR="0076738B" w:rsidRDefault="0076738B" w:rsidP="0076738B">
      <w:pPr>
        <w:pStyle w:val="ListParagraph"/>
        <w:numPr>
          <w:ilvl w:val="2"/>
          <w:numId w:val="2"/>
        </w:numPr>
        <w:rPr>
          <w:rFonts w:ascii="Garamond" w:hAnsi="Garamond"/>
        </w:rPr>
      </w:pPr>
      <w:r>
        <w:rPr>
          <w:rFonts w:ascii="Garamond" w:hAnsi="Garamond"/>
        </w:rPr>
        <w:t>ESA Scholarships/Foundation Information</w:t>
      </w:r>
    </w:p>
    <w:p w14:paraId="255ABDC2" w14:textId="551F4F64" w:rsidR="0076738B" w:rsidRDefault="0076738B" w:rsidP="0076738B">
      <w:pPr>
        <w:pStyle w:val="ListParagraph"/>
        <w:numPr>
          <w:ilvl w:val="2"/>
          <w:numId w:val="2"/>
        </w:numPr>
        <w:rPr>
          <w:rFonts w:ascii="Garamond" w:hAnsi="Garamond"/>
        </w:rPr>
      </w:pPr>
      <w:r>
        <w:rPr>
          <w:rFonts w:ascii="Garamond" w:hAnsi="Garamond"/>
        </w:rPr>
        <w:t>International Philanthropies</w:t>
      </w:r>
    </w:p>
    <w:p w14:paraId="2F648B52" w14:textId="691D0218" w:rsidR="0076738B" w:rsidRDefault="0076738B" w:rsidP="0076738B">
      <w:pPr>
        <w:pStyle w:val="ListParagraph"/>
        <w:numPr>
          <w:ilvl w:val="2"/>
          <w:numId w:val="2"/>
        </w:numPr>
        <w:rPr>
          <w:rFonts w:ascii="Garamond" w:hAnsi="Garamond"/>
        </w:rPr>
      </w:pPr>
      <w:r>
        <w:rPr>
          <w:rFonts w:ascii="Garamond" w:hAnsi="Garamond"/>
        </w:rPr>
        <w:t>Convention Information</w:t>
      </w:r>
    </w:p>
    <w:p w14:paraId="22AD128C" w14:textId="77777777" w:rsidR="00D6287F" w:rsidRPr="003B7BF4" w:rsidRDefault="00D6287F" w:rsidP="00D6287F">
      <w:pPr>
        <w:pStyle w:val="ListParagraph"/>
        <w:ind w:left="0"/>
        <w:rPr>
          <w:rFonts w:ascii="Garamond" w:hAnsi="Garamond"/>
        </w:rPr>
      </w:pPr>
    </w:p>
    <w:sectPr w:rsidR="00D6287F" w:rsidRPr="003B7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9F3"/>
    <w:multiLevelType w:val="hybridMultilevel"/>
    <w:tmpl w:val="02D87B70"/>
    <w:lvl w:ilvl="0" w:tplc="0409000F">
      <w:start w:val="1"/>
      <w:numFmt w:val="decimal"/>
      <w:lvlText w:val="%1."/>
      <w:lvlJc w:val="left"/>
      <w:pPr>
        <w:ind w:left="720" w:hanging="360"/>
      </w:pPr>
      <w:rPr>
        <w:rFonts w:hint="default"/>
      </w:rPr>
    </w:lvl>
    <w:lvl w:ilvl="1" w:tplc="1520F122">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64134"/>
    <w:multiLevelType w:val="hybridMultilevel"/>
    <w:tmpl w:val="E404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683872">
    <w:abstractNumId w:val="1"/>
  </w:num>
  <w:num w:numId="2" w16cid:durableId="728917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EA"/>
    <w:rsid w:val="000C0CEA"/>
    <w:rsid w:val="0038130A"/>
    <w:rsid w:val="003B7BF4"/>
    <w:rsid w:val="006105CC"/>
    <w:rsid w:val="0072490F"/>
    <w:rsid w:val="00765F58"/>
    <w:rsid w:val="0076738B"/>
    <w:rsid w:val="00962449"/>
    <w:rsid w:val="009A6963"/>
    <w:rsid w:val="00A1374F"/>
    <w:rsid w:val="00BA7301"/>
    <w:rsid w:val="00CF0C97"/>
    <w:rsid w:val="00D6287F"/>
    <w:rsid w:val="00F1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C1515"/>
  <w15:chartTrackingRefBased/>
  <w15:docId w15:val="{149550E1-E358-1741-81D6-382316C9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Becka Lloyd</dc:creator>
  <cp:keywords/>
  <dc:description/>
  <cp:lastModifiedBy>Becka Lloyd</cp:lastModifiedBy>
  <cp:revision>3</cp:revision>
  <dcterms:created xsi:type="dcterms:W3CDTF">2023-04-29T16:28:00Z</dcterms:created>
  <dcterms:modified xsi:type="dcterms:W3CDTF">2023-04-29T21:33:00Z</dcterms:modified>
</cp:coreProperties>
</file>